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1" w:rsidRDefault="00DC0901" w:rsidP="00DC0901">
      <w:pPr>
        <w:spacing w:line="276" w:lineRule="auto"/>
        <w:rPr>
          <w:rFonts w:asciiTheme="minorHAnsi" w:hAnsiTheme="minorHAnsi"/>
          <w:b/>
          <w:bCs/>
          <w:sz w:val="44"/>
          <w:szCs w:val="44"/>
          <w:lang w:val="en-GB"/>
        </w:rPr>
      </w:pPr>
      <w:r>
        <w:rPr>
          <w:noProof/>
        </w:rPr>
        <w:drawing>
          <wp:inline distT="0" distB="3175" distL="0" distR="2540" wp14:anchorId="54E5CA53" wp14:editId="0E8FA22E">
            <wp:extent cx="5760720" cy="971495"/>
            <wp:effectExtent l="0" t="0" r="0" b="635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2F" w:rsidRPr="00571F14" w:rsidRDefault="006B642F" w:rsidP="006B642F">
      <w:pPr>
        <w:spacing w:line="276" w:lineRule="auto"/>
        <w:rPr>
          <w:rFonts w:asciiTheme="minorHAnsi" w:hAnsiTheme="minorHAnsi"/>
          <w:sz w:val="36"/>
          <w:szCs w:val="36"/>
          <w:lang w:val="en-GB"/>
        </w:rPr>
      </w:pPr>
      <w:proofErr w:type="spellStart"/>
      <w:proofErr w:type="gramStart"/>
      <w:r w:rsidRPr="006B642F">
        <w:rPr>
          <w:rFonts w:asciiTheme="minorHAnsi" w:hAnsiTheme="minorHAnsi"/>
          <w:b/>
          <w:bCs/>
          <w:sz w:val="36"/>
          <w:szCs w:val="36"/>
          <w:lang w:val="en-GB"/>
        </w:rPr>
        <w:t>MariMatch</w:t>
      </w:r>
      <w:proofErr w:type="spellEnd"/>
      <w:r w:rsidRPr="006B642F">
        <w:rPr>
          <w:rFonts w:asciiTheme="minorHAnsi" w:hAnsiTheme="minorHAnsi"/>
          <w:b/>
          <w:bCs/>
          <w:sz w:val="36"/>
          <w:szCs w:val="36"/>
          <w:lang w:val="en-GB"/>
        </w:rPr>
        <w:t xml:space="preserve"> at SMM 2016 </w:t>
      </w:r>
      <w:r w:rsidRPr="006B642F">
        <w:rPr>
          <w:rFonts w:asciiTheme="minorHAnsi" w:hAnsiTheme="minorHAnsi"/>
          <w:sz w:val="36"/>
          <w:szCs w:val="36"/>
          <w:lang w:val="en-GB"/>
        </w:rPr>
        <w:t xml:space="preserve">– </w:t>
      </w:r>
      <w:r w:rsidRPr="006B642F">
        <w:rPr>
          <w:rFonts w:asciiTheme="minorHAnsi" w:hAnsiTheme="minorHAnsi"/>
          <w:b/>
          <w:sz w:val="36"/>
          <w:szCs w:val="36"/>
          <w:lang w:val="en-GB"/>
        </w:rPr>
        <w:t>8.</w:t>
      </w:r>
      <w:proofErr w:type="gramEnd"/>
      <w:r w:rsidRPr="006B642F">
        <w:rPr>
          <w:rFonts w:asciiTheme="minorHAnsi" w:hAnsiTheme="minorHAnsi"/>
          <w:b/>
          <w:sz w:val="36"/>
          <w:szCs w:val="36"/>
          <w:lang w:val="en-GB"/>
        </w:rPr>
        <w:t xml:space="preserve"> </w:t>
      </w:r>
      <w:proofErr w:type="gramStart"/>
      <w:r w:rsidRPr="006B642F">
        <w:rPr>
          <w:rFonts w:asciiTheme="minorHAnsi" w:hAnsiTheme="minorHAnsi"/>
          <w:b/>
          <w:sz w:val="36"/>
          <w:szCs w:val="36"/>
          <w:lang w:val="en-GB"/>
        </w:rPr>
        <w:t>und</w:t>
      </w:r>
      <w:proofErr w:type="gramEnd"/>
      <w:r w:rsidRPr="006B642F">
        <w:rPr>
          <w:rFonts w:asciiTheme="minorHAnsi" w:hAnsiTheme="minorHAnsi"/>
          <w:b/>
          <w:sz w:val="36"/>
          <w:szCs w:val="36"/>
          <w:lang w:val="en-GB"/>
        </w:rPr>
        <w:t xml:space="preserve"> 9. </w:t>
      </w:r>
      <w:r w:rsidRPr="00571F14">
        <w:rPr>
          <w:rFonts w:asciiTheme="minorHAnsi" w:hAnsiTheme="minorHAnsi"/>
          <w:b/>
          <w:bCs/>
          <w:sz w:val="36"/>
          <w:szCs w:val="36"/>
          <w:lang w:val="en-GB"/>
        </w:rPr>
        <w:t>September</w:t>
      </w:r>
      <w:r w:rsidR="00571F14" w:rsidRPr="00571F14">
        <w:rPr>
          <w:rFonts w:asciiTheme="minorHAnsi" w:hAnsiTheme="minorHAnsi"/>
          <w:b/>
          <w:bCs/>
          <w:sz w:val="36"/>
          <w:szCs w:val="36"/>
          <w:lang w:val="en-GB"/>
        </w:rPr>
        <w:t xml:space="preserve"> 2016</w:t>
      </w:r>
    </w:p>
    <w:p w:rsidR="00637041" w:rsidRPr="00571F14" w:rsidRDefault="00637041" w:rsidP="00DC0901">
      <w:pPr>
        <w:rPr>
          <w:rFonts w:asciiTheme="minorHAnsi" w:hAnsiTheme="minorHAnsi"/>
          <w:bCs/>
          <w:lang w:val="en-GB"/>
        </w:rPr>
      </w:pPr>
    </w:p>
    <w:p w:rsidR="00DC0901" w:rsidRDefault="00DC0901" w:rsidP="00DC0901">
      <w:pPr>
        <w:rPr>
          <w:rFonts w:asciiTheme="minorHAnsi" w:hAnsiTheme="minorHAnsi"/>
          <w:bCs/>
        </w:rPr>
      </w:pPr>
      <w:r w:rsidRPr="00456563">
        <w:rPr>
          <w:rFonts w:asciiTheme="minorHAnsi" w:hAnsiTheme="minorHAnsi"/>
          <w:bCs/>
        </w:rPr>
        <w:t xml:space="preserve">Das Enterprise Europe Network Hamburg/Schleswig-Holstein </w:t>
      </w:r>
      <w:r>
        <w:rPr>
          <w:rFonts w:asciiTheme="minorHAnsi" w:hAnsiTheme="minorHAnsi"/>
          <w:bCs/>
        </w:rPr>
        <w:t xml:space="preserve">lädt alle Akteure </w:t>
      </w:r>
      <w:r w:rsidR="00571F14">
        <w:rPr>
          <w:rFonts w:asciiTheme="minorHAnsi" w:hAnsiTheme="minorHAnsi"/>
          <w:bCs/>
        </w:rPr>
        <w:t>rund um die</w:t>
      </w:r>
      <w:r>
        <w:rPr>
          <w:rFonts w:asciiTheme="minorHAnsi" w:hAnsiTheme="minorHAnsi"/>
          <w:bCs/>
        </w:rPr>
        <w:t xml:space="preserve"> maritime Wirtschaft und Wissenschaft herzlich zur internationalen Kooperationsbörse </w:t>
      </w:r>
      <w:proofErr w:type="spellStart"/>
      <w:r w:rsidRPr="00456563">
        <w:rPr>
          <w:rFonts w:asciiTheme="minorHAnsi" w:hAnsiTheme="minorHAnsi"/>
          <w:b/>
          <w:bCs/>
          <w:i/>
        </w:rPr>
        <w:t>MariMatch</w:t>
      </w:r>
      <w:proofErr w:type="spellEnd"/>
      <w:r w:rsidRPr="0045656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auf der</w:t>
      </w:r>
      <w:r w:rsidRPr="00456563">
        <w:rPr>
          <w:rFonts w:asciiTheme="minorHAnsi" w:hAnsiTheme="minorHAnsi"/>
          <w:bCs/>
        </w:rPr>
        <w:t xml:space="preserve"> diesjährigen SMM </w:t>
      </w:r>
      <w:r>
        <w:rPr>
          <w:rFonts w:asciiTheme="minorHAnsi" w:hAnsiTheme="minorHAnsi"/>
          <w:bCs/>
        </w:rPr>
        <w:t xml:space="preserve">ein! </w:t>
      </w:r>
      <w:r w:rsidR="00637041">
        <w:rPr>
          <w:rFonts w:asciiTheme="minorHAnsi" w:hAnsiTheme="minorHAnsi"/>
          <w:bCs/>
        </w:rPr>
        <w:t>Hier</w:t>
      </w:r>
      <w:r w:rsidRPr="00456563">
        <w:rPr>
          <w:rFonts w:asciiTheme="minorHAnsi" w:hAnsiTheme="minorHAnsi"/>
          <w:bCs/>
        </w:rPr>
        <w:t xml:space="preserve"> können </w:t>
      </w:r>
      <w:r w:rsidR="00637041">
        <w:rPr>
          <w:rFonts w:asciiTheme="minorHAnsi" w:hAnsiTheme="minorHAnsi"/>
          <w:bCs/>
        </w:rPr>
        <w:t xml:space="preserve">Sie direkt auf dem Messegelände, aber etwas abseits des Messetrubels, </w:t>
      </w:r>
      <w:r w:rsidRPr="00456563">
        <w:rPr>
          <w:rFonts w:asciiTheme="minorHAnsi" w:hAnsiTheme="minorHAnsi"/>
          <w:bCs/>
        </w:rPr>
        <w:t>in 30minütigen vorab gebuchten Gesprächen potentielle Geschäfts- und Forschungspartner kennenlernen. Hiermit möchten wir insbesondere die norddeutsche maritime Wirtschaft und Wissenschaft beim Aufbau internationaler Kontakte unterstützen.</w:t>
      </w:r>
      <w:r w:rsidR="00637041" w:rsidRPr="00637041">
        <w:rPr>
          <w:rFonts w:asciiTheme="minorHAnsi" w:hAnsiTheme="minorHAnsi"/>
          <w:bCs/>
        </w:rPr>
        <w:t xml:space="preserve"> </w:t>
      </w:r>
      <w:r w:rsidR="00637041">
        <w:rPr>
          <w:rFonts w:asciiTheme="minorHAnsi" w:hAnsiTheme="minorHAnsi"/>
          <w:bCs/>
        </w:rPr>
        <w:t xml:space="preserve">2014 haben knapp 200 Teilnehmer aus 29 Ländern die Gelegenheit genutzt und zahlreiche Kooperationen in die Wege geleitet. </w:t>
      </w:r>
      <w:r w:rsidR="00637041" w:rsidRPr="00456563">
        <w:rPr>
          <w:rFonts w:asciiTheme="minorHAnsi" w:hAnsiTheme="minorHAnsi"/>
          <w:bCs/>
        </w:rPr>
        <w:t>Die Teilnahme ist für Besucher und Aussteller der SMM Hamburg kostenlos.</w:t>
      </w:r>
    </w:p>
    <w:p w:rsidR="00DC0901" w:rsidRPr="00456563" w:rsidRDefault="00DC0901" w:rsidP="00DC0901">
      <w:pPr>
        <w:rPr>
          <w:rFonts w:asciiTheme="minorHAnsi" w:hAnsiTheme="minorHAnsi"/>
          <w:bCs/>
        </w:rPr>
      </w:pPr>
    </w:p>
    <w:p w:rsidR="00571F14" w:rsidRDefault="00571F14" w:rsidP="00DC0901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Registrieren Sie sich mit Ihrem Kooperationsprofil unter </w:t>
      </w:r>
      <w:hyperlink r:id="rId6" w:history="1">
        <w:r w:rsidR="00372CC1">
          <w:rPr>
            <w:rStyle w:val="Hyperlink"/>
            <w:rFonts w:asciiTheme="minorHAnsi" w:hAnsiTheme="minorHAnsi"/>
            <w:bCs/>
          </w:rPr>
          <w:t>http://www.marimatch.com</w:t>
        </w:r>
      </w:hyperlink>
    </w:p>
    <w:p w:rsidR="00571F14" w:rsidRDefault="00571F14" w:rsidP="00DC0901">
      <w:pPr>
        <w:rPr>
          <w:rFonts w:asciiTheme="minorHAnsi" w:hAnsiTheme="minorHAnsi"/>
          <w:bCs/>
        </w:rPr>
      </w:pPr>
    </w:p>
    <w:p w:rsidR="00DC0901" w:rsidRDefault="00DC0901" w:rsidP="00DC090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Gemeinsam mit unseren internationalen EEN Partnern</w:t>
      </w:r>
      <w:r w:rsidR="00B04F8B">
        <w:rPr>
          <w:rFonts w:asciiTheme="minorHAnsi" w:hAnsiTheme="minorHAnsi"/>
          <w:bCs/>
        </w:rPr>
        <w:t xml:space="preserve"> unterstützen</w:t>
      </w:r>
      <w:r w:rsidR="00C16BEE">
        <w:rPr>
          <w:rFonts w:asciiTheme="minorHAnsi" w:hAnsiTheme="minorHAnsi"/>
          <w:bCs/>
        </w:rPr>
        <w:t xml:space="preserve"> wir Sie </w:t>
      </w:r>
      <w:r>
        <w:rPr>
          <w:rFonts w:asciiTheme="minorHAnsi" w:hAnsiTheme="minorHAnsi"/>
          <w:bCs/>
        </w:rPr>
        <w:t xml:space="preserve">gezielt </w:t>
      </w:r>
      <w:r w:rsidR="00C16BEE">
        <w:rPr>
          <w:rFonts w:asciiTheme="minorHAnsi" w:hAnsiTheme="minorHAnsi"/>
          <w:bCs/>
        </w:rPr>
        <w:t>bei der</w:t>
      </w:r>
      <w:r>
        <w:rPr>
          <w:rFonts w:asciiTheme="minorHAnsi" w:hAnsiTheme="minorHAnsi"/>
          <w:bCs/>
        </w:rPr>
        <w:t xml:space="preserve"> Suche nach pas</w:t>
      </w:r>
      <w:r w:rsidR="00C16BEE">
        <w:rPr>
          <w:rFonts w:asciiTheme="minorHAnsi" w:hAnsiTheme="minorHAnsi"/>
          <w:bCs/>
        </w:rPr>
        <w:t>senden Gesprächspartnern</w:t>
      </w:r>
      <w:bookmarkStart w:id="0" w:name="_GoBack"/>
      <w:bookmarkEnd w:id="0"/>
      <w:r>
        <w:rPr>
          <w:rFonts w:asciiTheme="minorHAnsi" w:hAnsiTheme="minorHAnsi"/>
          <w:bCs/>
        </w:rPr>
        <w:t>!</w:t>
      </w:r>
    </w:p>
    <w:p w:rsidR="00DC0901" w:rsidRPr="00456563" w:rsidRDefault="00DC0901" w:rsidP="00DC0901">
      <w:pPr>
        <w:rPr>
          <w:rFonts w:asciiTheme="minorHAnsi" w:hAnsiTheme="minorHAnsi"/>
          <w:bCs/>
        </w:rPr>
      </w:pPr>
    </w:p>
    <w:p w:rsidR="00DC0901" w:rsidRPr="00456563" w:rsidRDefault="00DC0901" w:rsidP="00DC0901">
      <w:pPr>
        <w:rPr>
          <w:rFonts w:asciiTheme="minorHAnsi" w:hAnsiTheme="minorHAnsi"/>
        </w:rPr>
      </w:pPr>
      <w:r w:rsidRPr="004565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0ECC" wp14:editId="4EBA7D87">
                <wp:simplePos x="0" y="0"/>
                <wp:positionH relativeFrom="column">
                  <wp:posOffset>2751455</wp:posOffset>
                </wp:positionH>
                <wp:positionV relativeFrom="paragraph">
                  <wp:posOffset>293370</wp:posOffset>
                </wp:positionV>
                <wp:extent cx="3219450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01" w:rsidRPr="00456563" w:rsidRDefault="00DC0901" w:rsidP="00DC0901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456563">
                              <w:rPr>
                                <w:rFonts w:asciiTheme="minorHAnsi" w:hAnsiTheme="minorHAnsi"/>
                                <w:lang w:val="en-GB"/>
                              </w:rPr>
                              <w:t>Enterprise Europe Network Hamburg</w:t>
                            </w:r>
                          </w:p>
                          <w:p w:rsidR="00DC0901" w:rsidRPr="00456563" w:rsidRDefault="00DC0901" w:rsidP="00DC0901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456563">
                              <w:rPr>
                                <w:rFonts w:asciiTheme="minorHAnsi" w:hAnsiTheme="minorHAnsi"/>
                                <w:lang w:val="en-GB"/>
                              </w:rPr>
                              <w:t>TuTech Innovation GmbH</w:t>
                            </w:r>
                          </w:p>
                          <w:p w:rsidR="00DC0901" w:rsidRPr="00456563" w:rsidRDefault="00DC0901" w:rsidP="00DC0901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456563">
                              <w:rPr>
                                <w:rFonts w:asciiTheme="minorHAnsi" w:hAnsiTheme="minorHAnsi"/>
                                <w:lang w:val="en-GB"/>
                              </w:rPr>
                              <w:t>Silke Schleiff</w:t>
                            </w:r>
                          </w:p>
                          <w:p w:rsidR="00DC0901" w:rsidRPr="00456563" w:rsidRDefault="00C16BEE" w:rsidP="00DC0901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hyperlink r:id="rId7" w:history="1">
                              <w:r w:rsidR="00DC0901" w:rsidRPr="00456563">
                                <w:rPr>
                                  <w:rStyle w:val="Hyperlink"/>
                                  <w:rFonts w:asciiTheme="minorHAnsi" w:hAnsiTheme="minorHAnsi"/>
                                  <w:lang w:val="en-GB"/>
                                </w:rPr>
                                <w:t>een@tutech.de</w:t>
                              </w:r>
                            </w:hyperlink>
                          </w:p>
                          <w:p w:rsidR="00DC0901" w:rsidRPr="00456563" w:rsidRDefault="00DC0901" w:rsidP="00DC0901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456563">
                              <w:rPr>
                                <w:rFonts w:asciiTheme="minorHAnsi" w:hAnsiTheme="minorHAnsi"/>
                                <w:lang w:val="en-GB"/>
                              </w:rPr>
                              <w:t>(+49) 40-76629 6355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65pt;margin-top:23.1pt;width:2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QrDwIAAPUDAAAOAAAAZHJzL2Uyb0RvYy54bWysU9tu2zAMfR+wfxD0vviSZE2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" filled="f" stroked="f">
                <v:textbox style="mso-fit-shape-to-text:t">
                  <w:txbxContent>
                    <w:p w:rsidR="00DC0901" w:rsidRPr="00456563" w:rsidRDefault="00DC0901" w:rsidP="00DC0901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456563">
                        <w:rPr>
                          <w:rFonts w:asciiTheme="minorHAnsi" w:hAnsiTheme="minorHAnsi"/>
                          <w:lang w:val="en-GB"/>
                        </w:rPr>
                        <w:t>Enterprise Europe Network Hamburg</w:t>
                      </w:r>
                    </w:p>
                    <w:p w:rsidR="00DC0901" w:rsidRPr="00456563" w:rsidRDefault="00DC0901" w:rsidP="00DC0901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456563">
                        <w:rPr>
                          <w:rFonts w:asciiTheme="minorHAnsi" w:hAnsiTheme="minorHAnsi"/>
                          <w:lang w:val="en-GB"/>
                        </w:rPr>
                        <w:t>TuTech Innovation GmbH</w:t>
                      </w:r>
                    </w:p>
                    <w:p w:rsidR="00DC0901" w:rsidRPr="00456563" w:rsidRDefault="00DC0901" w:rsidP="00DC0901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456563">
                        <w:rPr>
                          <w:rFonts w:asciiTheme="minorHAnsi" w:hAnsiTheme="minorHAnsi"/>
                          <w:lang w:val="en-GB"/>
                        </w:rPr>
                        <w:t>Silke Schleiff</w:t>
                      </w:r>
                    </w:p>
                    <w:p w:rsidR="00DC0901" w:rsidRPr="00456563" w:rsidRDefault="00DC0901" w:rsidP="00DC0901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hyperlink r:id="rId9" w:history="1">
                        <w:r w:rsidRPr="00456563">
                          <w:rPr>
                            <w:rStyle w:val="Hyperlink"/>
                            <w:rFonts w:asciiTheme="minorHAnsi" w:hAnsiTheme="minorHAnsi"/>
                            <w:lang w:val="en-GB"/>
                          </w:rPr>
                          <w:t>een@tutech.de</w:t>
                        </w:r>
                      </w:hyperlink>
                    </w:p>
                    <w:p w:rsidR="00DC0901" w:rsidRPr="00456563" w:rsidRDefault="00DC0901" w:rsidP="00DC0901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456563">
                        <w:rPr>
                          <w:rFonts w:asciiTheme="minorHAnsi" w:hAnsiTheme="minorHAnsi"/>
                          <w:lang w:val="en-GB"/>
                        </w:rPr>
                        <w:t>(+49) 40-76629 6355</w:t>
                      </w:r>
                    </w:p>
                  </w:txbxContent>
                </v:textbox>
              </v:shape>
            </w:pict>
          </mc:Fallback>
        </mc:AlternateContent>
      </w:r>
      <w:r w:rsidRPr="00456563">
        <w:rPr>
          <w:rFonts w:asciiTheme="minorHAnsi" w:hAnsiTheme="minorHAnsi"/>
        </w:rPr>
        <w:t xml:space="preserve">Bei Fragen </w:t>
      </w:r>
      <w:r w:rsidR="00637041">
        <w:rPr>
          <w:rFonts w:asciiTheme="minorHAnsi" w:hAnsiTheme="minorHAnsi"/>
        </w:rPr>
        <w:t>zum</w:t>
      </w:r>
      <w:r w:rsidRPr="00456563">
        <w:rPr>
          <w:rFonts w:asciiTheme="minorHAnsi" w:hAnsiTheme="minorHAnsi"/>
        </w:rPr>
        <w:t xml:space="preserve"> </w:t>
      </w:r>
      <w:proofErr w:type="spellStart"/>
      <w:r w:rsidRPr="00456563">
        <w:rPr>
          <w:rFonts w:asciiTheme="minorHAnsi" w:hAnsiTheme="minorHAnsi"/>
        </w:rPr>
        <w:t>MariMatch</w:t>
      </w:r>
      <w:proofErr w:type="spellEnd"/>
      <w:r w:rsidRPr="00456563">
        <w:rPr>
          <w:rFonts w:asciiTheme="minorHAnsi" w:hAnsiTheme="minorHAnsi"/>
        </w:rPr>
        <w:t xml:space="preserve"> wenden Sie sich gerne an:</w:t>
      </w:r>
    </w:p>
    <w:p w:rsidR="00DC0901" w:rsidRPr="00456563" w:rsidRDefault="00DC0901" w:rsidP="00DC0901">
      <w:pPr>
        <w:rPr>
          <w:rFonts w:asciiTheme="minorHAnsi" w:hAnsiTheme="minorHAnsi"/>
        </w:rPr>
      </w:pPr>
      <w:r w:rsidRPr="00456563">
        <w:rPr>
          <w:rFonts w:asciiTheme="minorHAnsi" w:hAnsiTheme="minorHAnsi"/>
          <w:noProof/>
        </w:rPr>
        <w:drawing>
          <wp:inline distT="0" distB="0" distL="0" distR="0" wp14:anchorId="636E8094" wp14:editId="2147941F">
            <wp:extent cx="1420586" cy="1047115"/>
            <wp:effectExtent l="0" t="0" r="825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TuTech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95" cy="10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01" w:rsidRDefault="00DC0901" w:rsidP="00DC0901">
      <w:pPr>
        <w:rPr>
          <w:rFonts w:asciiTheme="minorHAnsi" w:hAnsiTheme="minorHAnsi"/>
        </w:rPr>
      </w:pPr>
    </w:p>
    <w:p w:rsidR="00571F14" w:rsidRPr="00571F14" w:rsidRDefault="00571F14" w:rsidP="00DC090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Supported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</w:t>
      </w:r>
      <w:proofErr w:type="spellEnd"/>
      <w:r>
        <w:rPr>
          <w:rFonts w:asciiTheme="minorHAnsi" w:hAnsiTheme="minorHAnsi"/>
        </w:rPr>
        <w:t>:</w:t>
      </w:r>
    </w:p>
    <w:p w:rsidR="001B03ED" w:rsidRDefault="00571F14">
      <w:r>
        <w:rPr>
          <w:noProof/>
        </w:rPr>
        <w:drawing>
          <wp:inline distT="0" distB="0" distL="0" distR="0">
            <wp:extent cx="3053843" cy="71317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by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43" cy="71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E"/>
    <w:rsid w:val="00024462"/>
    <w:rsid w:val="00025B55"/>
    <w:rsid w:val="00026C79"/>
    <w:rsid w:val="00031695"/>
    <w:rsid w:val="000418AC"/>
    <w:rsid w:val="00045564"/>
    <w:rsid w:val="0005051A"/>
    <w:rsid w:val="000515F3"/>
    <w:rsid w:val="00061229"/>
    <w:rsid w:val="00066F78"/>
    <w:rsid w:val="0007228A"/>
    <w:rsid w:val="00077570"/>
    <w:rsid w:val="00077800"/>
    <w:rsid w:val="000B2984"/>
    <w:rsid w:val="000C1F25"/>
    <w:rsid w:val="000C260A"/>
    <w:rsid w:val="000C70F6"/>
    <w:rsid w:val="000D3750"/>
    <w:rsid w:val="000D4B01"/>
    <w:rsid w:val="000E076F"/>
    <w:rsid w:val="000E33A2"/>
    <w:rsid w:val="000E35E6"/>
    <w:rsid w:val="000E56F9"/>
    <w:rsid w:val="000E7D67"/>
    <w:rsid w:val="0011156F"/>
    <w:rsid w:val="00121697"/>
    <w:rsid w:val="00127C0E"/>
    <w:rsid w:val="0013047C"/>
    <w:rsid w:val="00130862"/>
    <w:rsid w:val="0013368F"/>
    <w:rsid w:val="00134D8C"/>
    <w:rsid w:val="00137272"/>
    <w:rsid w:val="001446B1"/>
    <w:rsid w:val="00145085"/>
    <w:rsid w:val="00151158"/>
    <w:rsid w:val="00151CFA"/>
    <w:rsid w:val="00153A0F"/>
    <w:rsid w:val="0015603B"/>
    <w:rsid w:val="00163216"/>
    <w:rsid w:val="001644A7"/>
    <w:rsid w:val="001664BD"/>
    <w:rsid w:val="00174FFA"/>
    <w:rsid w:val="0017705E"/>
    <w:rsid w:val="001820E9"/>
    <w:rsid w:val="00186F2B"/>
    <w:rsid w:val="00187745"/>
    <w:rsid w:val="00195B6F"/>
    <w:rsid w:val="001A19B5"/>
    <w:rsid w:val="001A5B45"/>
    <w:rsid w:val="001B0207"/>
    <w:rsid w:val="001B03ED"/>
    <w:rsid w:val="001B394D"/>
    <w:rsid w:val="001B3FEE"/>
    <w:rsid w:val="001C425A"/>
    <w:rsid w:val="001C5DE7"/>
    <w:rsid w:val="001C6C4D"/>
    <w:rsid w:val="001D559E"/>
    <w:rsid w:val="001D6BA6"/>
    <w:rsid w:val="001F0819"/>
    <w:rsid w:val="001F62AE"/>
    <w:rsid w:val="001F630F"/>
    <w:rsid w:val="002068A1"/>
    <w:rsid w:val="0020694C"/>
    <w:rsid w:val="00207B77"/>
    <w:rsid w:val="00221E8A"/>
    <w:rsid w:val="002265EB"/>
    <w:rsid w:val="00240048"/>
    <w:rsid w:val="0024104B"/>
    <w:rsid w:val="0024644A"/>
    <w:rsid w:val="002478BF"/>
    <w:rsid w:val="00265BC2"/>
    <w:rsid w:val="00266DD6"/>
    <w:rsid w:val="002672F4"/>
    <w:rsid w:val="00272DAD"/>
    <w:rsid w:val="00274B47"/>
    <w:rsid w:val="00275258"/>
    <w:rsid w:val="00280D50"/>
    <w:rsid w:val="00287663"/>
    <w:rsid w:val="0028787F"/>
    <w:rsid w:val="002904B6"/>
    <w:rsid w:val="00293662"/>
    <w:rsid w:val="002A7BB8"/>
    <w:rsid w:val="002C21AE"/>
    <w:rsid w:val="002C3DB8"/>
    <w:rsid w:val="002C5EDC"/>
    <w:rsid w:val="002D2CE5"/>
    <w:rsid w:val="002D537E"/>
    <w:rsid w:val="002D7D0F"/>
    <w:rsid w:val="002E5200"/>
    <w:rsid w:val="002E5F08"/>
    <w:rsid w:val="002E61BD"/>
    <w:rsid w:val="002F36F8"/>
    <w:rsid w:val="002F7103"/>
    <w:rsid w:val="003041D3"/>
    <w:rsid w:val="00305A49"/>
    <w:rsid w:val="00306FC5"/>
    <w:rsid w:val="00310E06"/>
    <w:rsid w:val="003119F2"/>
    <w:rsid w:val="0031644D"/>
    <w:rsid w:val="0031694E"/>
    <w:rsid w:val="00322815"/>
    <w:rsid w:val="00323743"/>
    <w:rsid w:val="00323BC4"/>
    <w:rsid w:val="003423BD"/>
    <w:rsid w:val="0034540A"/>
    <w:rsid w:val="003458E4"/>
    <w:rsid w:val="00353CC6"/>
    <w:rsid w:val="003703C8"/>
    <w:rsid w:val="00372CC1"/>
    <w:rsid w:val="0037483D"/>
    <w:rsid w:val="00375338"/>
    <w:rsid w:val="0037554D"/>
    <w:rsid w:val="0038481A"/>
    <w:rsid w:val="003A6913"/>
    <w:rsid w:val="003D31D7"/>
    <w:rsid w:val="003D5AB1"/>
    <w:rsid w:val="003D7031"/>
    <w:rsid w:val="003F248B"/>
    <w:rsid w:val="003F4B01"/>
    <w:rsid w:val="00406F5D"/>
    <w:rsid w:val="00413856"/>
    <w:rsid w:val="00421C24"/>
    <w:rsid w:val="00422B41"/>
    <w:rsid w:val="00423DEA"/>
    <w:rsid w:val="004409F3"/>
    <w:rsid w:val="004542B2"/>
    <w:rsid w:val="00455ADC"/>
    <w:rsid w:val="0045775B"/>
    <w:rsid w:val="00464349"/>
    <w:rsid w:val="00480A94"/>
    <w:rsid w:val="0048588E"/>
    <w:rsid w:val="00490B8A"/>
    <w:rsid w:val="004A710F"/>
    <w:rsid w:val="004A74FC"/>
    <w:rsid w:val="004A74FD"/>
    <w:rsid w:val="004B5D1F"/>
    <w:rsid w:val="004B67E0"/>
    <w:rsid w:val="004B69A1"/>
    <w:rsid w:val="004C20A9"/>
    <w:rsid w:val="004D028F"/>
    <w:rsid w:val="004D1E03"/>
    <w:rsid w:val="004D6229"/>
    <w:rsid w:val="004E2030"/>
    <w:rsid w:val="004F7AE7"/>
    <w:rsid w:val="00513702"/>
    <w:rsid w:val="00517A93"/>
    <w:rsid w:val="005318E6"/>
    <w:rsid w:val="0054622D"/>
    <w:rsid w:val="00571F14"/>
    <w:rsid w:val="00575EC0"/>
    <w:rsid w:val="00581848"/>
    <w:rsid w:val="00583F43"/>
    <w:rsid w:val="00590AA5"/>
    <w:rsid w:val="00590EB8"/>
    <w:rsid w:val="005919E6"/>
    <w:rsid w:val="00594450"/>
    <w:rsid w:val="00594AF0"/>
    <w:rsid w:val="005955DE"/>
    <w:rsid w:val="0059697A"/>
    <w:rsid w:val="005A1480"/>
    <w:rsid w:val="005B02D9"/>
    <w:rsid w:val="005B41A9"/>
    <w:rsid w:val="005B62FD"/>
    <w:rsid w:val="005B64B3"/>
    <w:rsid w:val="005C08EF"/>
    <w:rsid w:val="005C2DB4"/>
    <w:rsid w:val="005D53F5"/>
    <w:rsid w:val="005D66B1"/>
    <w:rsid w:val="005E3182"/>
    <w:rsid w:val="005F10C9"/>
    <w:rsid w:val="005F7C79"/>
    <w:rsid w:val="006005FD"/>
    <w:rsid w:val="00602ACC"/>
    <w:rsid w:val="0060697C"/>
    <w:rsid w:val="00614A2C"/>
    <w:rsid w:val="0061709F"/>
    <w:rsid w:val="0062745D"/>
    <w:rsid w:val="00637041"/>
    <w:rsid w:val="00637E40"/>
    <w:rsid w:val="00641D77"/>
    <w:rsid w:val="00644879"/>
    <w:rsid w:val="0065398C"/>
    <w:rsid w:val="00653B3F"/>
    <w:rsid w:val="00653CB4"/>
    <w:rsid w:val="00660E22"/>
    <w:rsid w:val="00675F84"/>
    <w:rsid w:val="00681124"/>
    <w:rsid w:val="0068346D"/>
    <w:rsid w:val="00694267"/>
    <w:rsid w:val="00695EFF"/>
    <w:rsid w:val="006A4550"/>
    <w:rsid w:val="006A7572"/>
    <w:rsid w:val="006B642F"/>
    <w:rsid w:val="006B7C03"/>
    <w:rsid w:val="006C4393"/>
    <w:rsid w:val="006C7BD4"/>
    <w:rsid w:val="006D005A"/>
    <w:rsid w:val="006D60D9"/>
    <w:rsid w:val="006E58C4"/>
    <w:rsid w:val="006E6C8E"/>
    <w:rsid w:val="006F0514"/>
    <w:rsid w:val="006F494B"/>
    <w:rsid w:val="00701F48"/>
    <w:rsid w:val="00703868"/>
    <w:rsid w:val="00717A90"/>
    <w:rsid w:val="00717E5C"/>
    <w:rsid w:val="00721534"/>
    <w:rsid w:val="00723B1E"/>
    <w:rsid w:val="00727846"/>
    <w:rsid w:val="0074145F"/>
    <w:rsid w:val="007475DE"/>
    <w:rsid w:val="00763225"/>
    <w:rsid w:val="0076341B"/>
    <w:rsid w:val="00764B50"/>
    <w:rsid w:val="0076762E"/>
    <w:rsid w:val="007711F6"/>
    <w:rsid w:val="00782F7D"/>
    <w:rsid w:val="00784418"/>
    <w:rsid w:val="007947DD"/>
    <w:rsid w:val="00797042"/>
    <w:rsid w:val="007A5C95"/>
    <w:rsid w:val="007B5F6B"/>
    <w:rsid w:val="007D3AE2"/>
    <w:rsid w:val="007D3E9F"/>
    <w:rsid w:val="007D5C78"/>
    <w:rsid w:val="007D72FE"/>
    <w:rsid w:val="007E0840"/>
    <w:rsid w:val="007E445C"/>
    <w:rsid w:val="007E7E13"/>
    <w:rsid w:val="007E7EBB"/>
    <w:rsid w:val="007F0D06"/>
    <w:rsid w:val="007F1443"/>
    <w:rsid w:val="007F42C9"/>
    <w:rsid w:val="007F7262"/>
    <w:rsid w:val="008003C3"/>
    <w:rsid w:val="0080122B"/>
    <w:rsid w:val="0080211C"/>
    <w:rsid w:val="00802C45"/>
    <w:rsid w:val="00803554"/>
    <w:rsid w:val="00804240"/>
    <w:rsid w:val="00807E7F"/>
    <w:rsid w:val="008121DB"/>
    <w:rsid w:val="00814BD8"/>
    <w:rsid w:val="00817230"/>
    <w:rsid w:val="00823D3B"/>
    <w:rsid w:val="00831A05"/>
    <w:rsid w:val="00840306"/>
    <w:rsid w:val="0085129E"/>
    <w:rsid w:val="00854640"/>
    <w:rsid w:val="00856B4B"/>
    <w:rsid w:val="008577E3"/>
    <w:rsid w:val="00861DEB"/>
    <w:rsid w:val="00866583"/>
    <w:rsid w:val="00875614"/>
    <w:rsid w:val="00880614"/>
    <w:rsid w:val="00887193"/>
    <w:rsid w:val="008877D0"/>
    <w:rsid w:val="008903BA"/>
    <w:rsid w:val="00891751"/>
    <w:rsid w:val="008965CB"/>
    <w:rsid w:val="008C1C13"/>
    <w:rsid w:val="008C3ED7"/>
    <w:rsid w:val="008C759C"/>
    <w:rsid w:val="008D0A73"/>
    <w:rsid w:val="008E3ED1"/>
    <w:rsid w:val="00901E06"/>
    <w:rsid w:val="00905368"/>
    <w:rsid w:val="00906904"/>
    <w:rsid w:val="00915408"/>
    <w:rsid w:val="009202EB"/>
    <w:rsid w:val="009207BF"/>
    <w:rsid w:val="009210F0"/>
    <w:rsid w:val="00921C18"/>
    <w:rsid w:val="00933C12"/>
    <w:rsid w:val="00937BAB"/>
    <w:rsid w:val="00937F4E"/>
    <w:rsid w:val="00941DFA"/>
    <w:rsid w:val="009434AF"/>
    <w:rsid w:val="009507B4"/>
    <w:rsid w:val="009558FD"/>
    <w:rsid w:val="00956CD6"/>
    <w:rsid w:val="00964235"/>
    <w:rsid w:val="00967047"/>
    <w:rsid w:val="00967C2C"/>
    <w:rsid w:val="00970D9C"/>
    <w:rsid w:val="009822DF"/>
    <w:rsid w:val="00982836"/>
    <w:rsid w:val="009829E7"/>
    <w:rsid w:val="00986F64"/>
    <w:rsid w:val="00993244"/>
    <w:rsid w:val="009A249F"/>
    <w:rsid w:val="009D2349"/>
    <w:rsid w:val="009D247D"/>
    <w:rsid w:val="009D4F3F"/>
    <w:rsid w:val="009F23A9"/>
    <w:rsid w:val="00A00508"/>
    <w:rsid w:val="00A01D45"/>
    <w:rsid w:val="00A02854"/>
    <w:rsid w:val="00A14489"/>
    <w:rsid w:val="00A15ED5"/>
    <w:rsid w:val="00A204C2"/>
    <w:rsid w:val="00A24385"/>
    <w:rsid w:val="00A24508"/>
    <w:rsid w:val="00A327BA"/>
    <w:rsid w:val="00A3313C"/>
    <w:rsid w:val="00A45A88"/>
    <w:rsid w:val="00A45EA8"/>
    <w:rsid w:val="00A6480E"/>
    <w:rsid w:val="00A75801"/>
    <w:rsid w:val="00A92811"/>
    <w:rsid w:val="00A97B47"/>
    <w:rsid w:val="00AA057D"/>
    <w:rsid w:val="00AA31F5"/>
    <w:rsid w:val="00AA3972"/>
    <w:rsid w:val="00AB6C3D"/>
    <w:rsid w:val="00AD0A70"/>
    <w:rsid w:val="00AD6F41"/>
    <w:rsid w:val="00AF118F"/>
    <w:rsid w:val="00AF6528"/>
    <w:rsid w:val="00AF7833"/>
    <w:rsid w:val="00B04F8B"/>
    <w:rsid w:val="00B056D8"/>
    <w:rsid w:val="00B20249"/>
    <w:rsid w:val="00B21886"/>
    <w:rsid w:val="00B3669F"/>
    <w:rsid w:val="00B3679B"/>
    <w:rsid w:val="00B46EDE"/>
    <w:rsid w:val="00B47003"/>
    <w:rsid w:val="00B4726F"/>
    <w:rsid w:val="00B51E63"/>
    <w:rsid w:val="00B67720"/>
    <w:rsid w:val="00B706B7"/>
    <w:rsid w:val="00B71C03"/>
    <w:rsid w:val="00B823A6"/>
    <w:rsid w:val="00B8255E"/>
    <w:rsid w:val="00B83D2B"/>
    <w:rsid w:val="00B85492"/>
    <w:rsid w:val="00B872E2"/>
    <w:rsid w:val="00B92F73"/>
    <w:rsid w:val="00B95439"/>
    <w:rsid w:val="00BA004C"/>
    <w:rsid w:val="00BA0EEE"/>
    <w:rsid w:val="00BC2573"/>
    <w:rsid w:val="00BE1FE0"/>
    <w:rsid w:val="00BE33B9"/>
    <w:rsid w:val="00BE3AF8"/>
    <w:rsid w:val="00BE61BC"/>
    <w:rsid w:val="00BE730D"/>
    <w:rsid w:val="00C0456B"/>
    <w:rsid w:val="00C16BEE"/>
    <w:rsid w:val="00C2425A"/>
    <w:rsid w:val="00C315D7"/>
    <w:rsid w:val="00C3458C"/>
    <w:rsid w:val="00C3646E"/>
    <w:rsid w:val="00C4017C"/>
    <w:rsid w:val="00C44F62"/>
    <w:rsid w:val="00C47E2A"/>
    <w:rsid w:val="00C508FE"/>
    <w:rsid w:val="00C53F6F"/>
    <w:rsid w:val="00C55F17"/>
    <w:rsid w:val="00C57A9D"/>
    <w:rsid w:val="00C74891"/>
    <w:rsid w:val="00C81E53"/>
    <w:rsid w:val="00C85930"/>
    <w:rsid w:val="00C9543B"/>
    <w:rsid w:val="00CA3E30"/>
    <w:rsid w:val="00CB0329"/>
    <w:rsid w:val="00CC0007"/>
    <w:rsid w:val="00CC27DC"/>
    <w:rsid w:val="00CC672E"/>
    <w:rsid w:val="00CD0771"/>
    <w:rsid w:val="00CE29F0"/>
    <w:rsid w:val="00CE6A65"/>
    <w:rsid w:val="00CE7A98"/>
    <w:rsid w:val="00CE7EB0"/>
    <w:rsid w:val="00CF078E"/>
    <w:rsid w:val="00CF3DBE"/>
    <w:rsid w:val="00CF6860"/>
    <w:rsid w:val="00D11965"/>
    <w:rsid w:val="00D172C9"/>
    <w:rsid w:val="00D44845"/>
    <w:rsid w:val="00D50003"/>
    <w:rsid w:val="00D53517"/>
    <w:rsid w:val="00D628D2"/>
    <w:rsid w:val="00D65ACB"/>
    <w:rsid w:val="00D8347C"/>
    <w:rsid w:val="00D8515D"/>
    <w:rsid w:val="00D85BFA"/>
    <w:rsid w:val="00D96C99"/>
    <w:rsid w:val="00DA303F"/>
    <w:rsid w:val="00DA37C9"/>
    <w:rsid w:val="00DA5D71"/>
    <w:rsid w:val="00DA7371"/>
    <w:rsid w:val="00DB1E0C"/>
    <w:rsid w:val="00DB5BB5"/>
    <w:rsid w:val="00DB6FF6"/>
    <w:rsid w:val="00DC0901"/>
    <w:rsid w:val="00DC316E"/>
    <w:rsid w:val="00DE3F6D"/>
    <w:rsid w:val="00DF0AE7"/>
    <w:rsid w:val="00DF0B83"/>
    <w:rsid w:val="00DF15D2"/>
    <w:rsid w:val="00DF31DE"/>
    <w:rsid w:val="00E009B4"/>
    <w:rsid w:val="00E02010"/>
    <w:rsid w:val="00E030A4"/>
    <w:rsid w:val="00E03605"/>
    <w:rsid w:val="00E07642"/>
    <w:rsid w:val="00E258B7"/>
    <w:rsid w:val="00E344E7"/>
    <w:rsid w:val="00E363A2"/>
    <w:rsid w:val="00E40CF3"/>
    <w:rsid w:val="00E432AC"/>
    <w:rsid w:val="00E44A46"/>
    <w:rsid w:val="00E46987"/>
    <w:rsid w:val="00E47511"/>
    <w:rsid w:val="00E523A8"/>
    <w:rsid w:val="00E61272"/>
    <w:rsid w:val="00E62B2F"/>
    <w:rsid w:val="00E62C03"/>
    <w:rsid w:val="00E67635"/>
    <w:rsid w:val="00E7230E"/>
    <w:rsid w:val="00E748E9"/>
    <w:rsid w:val="00E8608E"/>
    <w:rsid w:val="00EA2175"/>
    <w:rsid w:val="00EB0FCB"/>
    <w:rsid w:val="00EB2061"/>
    <w:rsid w:val="00EB5AEE"/>
    <w:rsid w:val="00EC7C81"/>
    <w:rsid w:val="00ED32A6"/>
    <w:rsid w:val="00EE2794"/>
    <w:rsid w:val="00EE3082"/>
    <w:rsid w:val="00EF2305"/>
    <w:rsid w:val="00EF2E93"/>
    <w:rsid w:val="00EF758B"/>
    <w:rsid w:val="00F0119C"/>
    <w:rsid w:val="00F03FA8"/>
    <w:rsid w:val="00F044EA"/>
    <w:rsid w:val="00F13D3D"/>
    <w:rsid w:val="00F13F28"/>
    <w:rsid w:val="00F169E2"/>
    <w:rsid w:val="00F22040"/>
    <w:rsid w:val="00F223CE"/>
    <w:rsid w:val="00F46B22"/>
    <w:rsid w:val="00F70459"/>
    <w:rsid w:val="00F80311"/>
    <w:rsid w:val="00F827A8"/>
    <w:rsid w:val="00F833ED"/>
    <w:rsid w:val="00FA03D9"/>
    <w:rsid w:val="00FC2D35"/>
    <w:rsid w:val="00FD3889"/>
    <w:rsid w:val="00FD46A4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9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901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2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9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901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2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n@tutech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match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mailto:een@tute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255A1F50.dotm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TuTech Innovation GmbH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Schleiff</dc:creator>
  <cp:lastModifiedBy>Silke Schleiff</cp:lastModifiedBy>
  <cp:revision>5</cp:revision>
  <dcterms:created xsi:type="dcterms:W3CDTF">2016-07-12T09:13:00Z</dcterms:created>
  <dcterms:modified xsi:type="dcterms:W3CDTF">2016-07-12T09:15:00Z</dcterms:modified>
</cp:coreProperties>
</file>